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2917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91706" w:rsidRDefault="009B7E18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917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2917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91706" w:rsidRPr="00291706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4149EC" w:rsidRPr="004149EC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МАС – образовање мастер васпитача</w:t>
            </w:r>
          </w:p>
        </w:tc>
      </w:tr>
      <w:tr w:rsidR="009A1A51" w:rsidRPr="002917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91706" w:rsidRDefault="009A1A51" w:rsidP="00DF2594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B7E18" w:rsidRPr="002917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Савремени методички </w:t>
            </w:r>
            <w:r w:rsidR="00DF259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правци у подстицању развоја говора</w:t>
            </w:r>
          </w:p>
        </w:tc>
      </w:tr>
      <w:tr w:rsidR="009A1A51" w:rsidRPr="002917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2917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291706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2917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9B7E18" w:rsidRPr="00291706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9B7E18" w:rsidRPr="0029170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Мићић</w:t>
            </w:r>
            <w:r w:rsidR="006D4FF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Вишња,</w:t>
            </w:r>
            <w:bookmarkStart w:id="0" w:name="_GoBack"/>
            <w:bookmarkEnd w:id="0"/>
            <w:r w:rsidR="009B7E18" w:rsidRPr="0029170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Вукомановић Растегорац</w:t>
            </w:r>
            <w:r w:rsidR="002B7470" w:rsidRPr="0029170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Владимир</w:t>
            </w:r>
            <w:r w:rsidR="006D4FF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 Јанковић Ђорђе</w:t>
            </w:r>
          </w:p>
        </w:tc>
      </w:tr>
      <w:tr w:rsidR="009A1A51" w:rsidRPr="002917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17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B7E18" w:rsidRPr="00291706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9B7E18" w:rsidRPr="00291706">
              <w:rPr>
                <w:rFonts w:ascii="Times New Roman" w:hAnsi="Times New Roman"/>
                <w:bCs/>
                <w:sz w:val="20"/>
                <w:szCs w:val="20"/>
              </w:rPr>
              <w:t>изборни</w:t>
            </w:r>
            <w:proofErr w:type="spellEnd"/>
          </w:p>
        </w:tc>
      </w:tr>
      <w:tr w:rsidR="009A1A51" w:rsidRPr="002917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06EEF" w:rsidRPr="002917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006EEF" w:rsidRPr="002917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9</w:t>
            </w:r>
          </w:p>
        </w:tc>
      </w:tr>
      <w:tr w:rsidR="009A1A51" w:rsidRPr="002917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8D4C04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8D4C04" w:rsidRPr="002917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D581A" w:rsidRPr="002917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2917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291706" w:rsidRDefault="00FA74EE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формирају најновија методичка знања из области васпитно-образовног рада и практично се оспособљавају за истраживање и подстицање говорног развоја деце, развоја имагинације кроз упознавање и тумачење књижевних текстова и других медија, као и елемената сопствене културе и култура других народа, развоја ране писмености, графомоторике и језичког стваралаштва деце у оквирима интегрисаних активности. </w:t>
            </w:r>
          </w:p>
        </w:tc>
      </w:tr>
      <w:tr w:rsidR="009A1A51" w:rsidRPr="002917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291706" w:rsidRDefault="009D157F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Самостално припремање грађе за иницирање, вођење и развијање процеса пројект</w:t>
            </w:r>
            <w:r w:rsidR="009D581A" w:rsidRPr="002917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</w:t>
            </w:r>
            <w:r w:rsidRPr="002917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ог учења у предшколским установама</w:t>
            </w:r>
            <w:r w:rsidR="00E9374D" w:rsidRPr="002917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писање стручних радова о подстицању развоја говора деце предшколског узраста</w:t>
            </w:r>
            <w:r w:rsidRPr="002917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2917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D581A" w:rsidRPr="00291706" w:rsidRDefault="00FA74EE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Испитивање и праћење говорног развоја деце, сагледавање дечјег поимања света кроз асоцијативни и тест-речник, као и кроз друге експерименталне методе истраживања дечјег говорног развоја. Анализа дидактичко-методичких функција одабраних медијских садржаја. Медији и индуковање интересовања – критичко преиспитивање. Неговање професионалне осетљивости за препознавање ситуацијa у којима се испољавају дечја интересовања, усмеравање и васпитавање дечјих интересовања. Дефинисање, развијање и ширење истраживачких питања. Систематизовање књижевне и језичке грађе коју је развијање истраживачких питања обухватило – симболичко и иконичко кодирање издвојених садржаја у функцији подстицања претчиталачких компетенција деце. Укључивање елемената сопствене културе и култура других народа у васпитно-образовни процес. Истраживање релевантне литературе и других извора у току припремања методичког одговора на издвојена питања. Сагледавање издвојених проблема и садржаја са становишта других дисциплина. Осмишљавање истраживачког плана. Припрема материјала и осмишљавање подстицајне средине за васпитно-образовни рад. Документовање полазишта и праваца развоја истраживачких питања у раду са децом.</w:t>
            </w:r>
          </w:p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291706" w:rsidRDefault="00FA74EE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Сараднички приступ </w:t>
            </w:r>
            <w:r w:rsidR="00AE5044" w:rsidRPr="002917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одабраним проблемима и темама: </w:t>
            </w:r>
            <w:r w:rsidRPr="002917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1) студенти формирају флуидне групе, у кооперацији најпре истражују по</w:t>
            </w:r>
            <w:r w:rsidR="00AE5044" w:rsidRPr="002917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једине задате проблеме; </w:t>
            </w:r>
            <w:r w:rsidRPr="002917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2) на основу интересовања детета или деце са којом раде прате спонтане и подстичу осмишљавање нових проблемских ситуација, на њима граде и развијају пројекат и састављају извештај.</w:t>
            </w:r>
          </w:p>
        </w:tc>
      </w:tr>
      <w:tr w:rsidR="009A1A51" w:rsidRPr="002917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5E2E3A" w:rsidRPr="00291706" w:rsidRDefault="009A1A51" w:rsidP="0029170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5E2E3A" w:rsidRPr="00291706" w:rsidRDefault="009D581A" w:rsidP="0029170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="005E2E3A" w:rsidRPr="00291706">
              <w:rPr>
                <w:rFonts w:ascii="Times New Roman" w:hAnsi="Times New Roman"/>
                <w:sz w:val="20"/>
                <w:szCs w:val="20"/>
              </w:rPr>
              <w:t>Васић</w:t>
            </w:r>
            <w:proofErr w:type="spellEnd"/>
            <w:r w:rsidR="00165287" w:rsidRPr="00291706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="000867B2" w:rsidRPr="00291706">
              <w:rPr>
                <w:rFonts w:ascii="Times New Roman" w:hAnsi="Times New Roman"/>
                <w:sz w:val="20"/>
                <w:szCs w:val="20"/>
              </w:rPr>
              <w:t xml:space="preserve"> С. (1991).</w:t>
            </w:r>
            <w:r w:rsidR="005E2E3A" w:rsidRPr="002917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Вештина</w:t>
            </w:r>
            <w:proofErr w:type="spellEnd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говорења</w:t>
            </w:r>
            <w:proofErr w:type="spellEnd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вежбе</w:t>
            </w:r>
            <w:proofErr w:type="spellEnd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и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тестови</w:t>
            </w:r>
            <w:proofErr w:type="spellEnd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за</w:t>
            </w:r>
            <w:proofErr w:type="spellEnd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децу</w:t>
            </w:r>
            <w:proofErr w:type="spellEnd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и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одрасле</w:t>
            </w:r>
            <w:proofErr w:type="spellEnd"/>
            <w:r w:rsidR="005E2E3A" w:rsidRPr="0029170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5E2E3A" w:rsidRPr="00291706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5E2E3A" w:rsidRPr="0029170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5E2E3A" w:rsidRPr="00291706">
              <w:rPr>
                <w:rFonts w:ascii="Times New Roman" w:hAnsi="Times New Roman"/>
                <w:sz w:val="20"/>
                <w:szCs w:val="20"/>
              </w:rPr>
              <w:t>Педагошка</w:t>
            </w:r>
            <w:proofErr w:type="spellEnd"/>
            <w:r w:rsidR="005E2E3A" w:rsidRPr="002917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A6FEC" w:rsidRPr="00291706">
              <w:rPr>
                <w:rFonts w:ascii="Times New Roman" w:hAnsi="Times New Roman"/>
                <w:sz w:val="20"/>
                <w:szCs w:val="20"/>
              </w:rPr>
              <w:t>академија</w:t>
            </w:r>
            <w:proofErr w:type="spellEnd"/>
            <w:r w:rsidR="004A6FEC" w:rsidRPr="002917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A6FEC" w:rsidRPr="00291706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="004A6FEC" w:rsidRPr="002917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A6FEC" w:rsidRPr="00291706">
              <w:rPr>
                <w:rFonts w:ascii="Times New Roman" w:hAnsi="Times New Roman"/>
                <w:sz w:val="20"/>
                <w:szCs w:val="20"/>
              </w:rPr>
              <w:t>образовање</w:t>
            </w:r>
            <w:proofErr w:type="spellEnd"/>
            <w:r w:rsidR="004A6FEC" w:rsidRPr="002917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4A6FEC" w:rsidRPr="00291706">
              <w:rPr>
                <w:rFonts w:ascii="Times New Roman" w:hAnsi="Times New Roman"/>
                <w:sz w:val="20"/>
                <w:szCs w:val="20"/>
              </w:rPr>
              <w:t>учитеља</w:t>
            </w:r>
            <w:proofErr w:type="spellEnd"/>
            <w:r w:rsidR="004A6FEC" w:rsidRPr="00291706">
              <w:rPr>
                <w:rFonts w:ascii="Times New Roman" w:hAnsi="Times New Roman"/>
                <w:sz w:val="20"/>
                <w:szCs w:val="20"/>
              </w:rPr>
              <w:t>, 119–198.</w:t>
            </w:r>
          </w:p>
          <w:p w:rsidR="005E2E3A" w:rsidRPr="00291706" w:rsidRDefault="009D581A" w:rsidP="0029170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="005E2E3A" w:rsidRPr="00291706">
              <w:rPr>
                <w:rFonts w:ascii="Times New Roman" w:hAnsi="Times New Roman"/>
                <w:sz w:val="20"/>
                <w:szCs w:val="20"/>
              </w:rPr>
              <w:t>Васић</w:t>
            </w:r>
            <w:proofErr w:type="spellEnd"/>
            <w:r w:rsidR="00165287" w:rsidRPr="00291706">
              <w:rPr>
                <w:rFonts w:ascii="Times New Roman" w:hAnsi="Times New Roman"/>
                <w:sz w:val="20"/>
                <w:szCs w:val="20"/>
              </w:rPr>
              <w:t>,</w:t>
            </w:r>
            <w:r w:rsidR="000867B2" w:rsidRPr="00291706">
              <w:rPr>
                <w:rFonts w:ascii="Times New Roman" w:hAnsi="Times New Roman"/>
                <w:sz w:val="20"/>
                <w:szCs w:val="20"/>
              </w:rPr>
              <w:t xml:space="preserve"> С. (2000).</w:t>
            </w:r>
            <w:r w:rsidR="005E2E3A" w:rsidRPr="002917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Развојне</w:t>
            </w:r>
            <w:proofErr w:type="spellEnd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говорне</w:t>
            </w:r>
            <w:proofErr w:type="spellEnd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норме</w:t>
            </w:r>
            <w:proofErr w:type="spellEnd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наше</w:t>
            </w:r>
            <w:proofErr w:type="spellEnd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деце</w:t>
            </w:r>
            <w:proofErr w:type="spellEnd"/>
            <w:r w:rsidR="00AE5044" w:rsidRPr="0029170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AE5044" w:rsidRPr="00291706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AE5044" w:rsidRPr="0029170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AE5044" w:rsidRPr="00291706">
              <w:rPr>
                <w:rFonts w:ascii="Times New Roman" w:hAnsi="Times New Roman"/>
                <w:sz w:val="20"/>
                <w:szCs w:val="20"/>
              </w:rPr>
              <w:t>Пословни</w:t>
            </w:r>
            <w:proofErr w:type="spellEnd"/>
            <w:r w:rsidR="00AE5044" w:rsidRPr="002917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E5044" w:rsidRPr="00291706">
              <w:rPr>
                <w:rFonts w:ascii="Times New Roman" w:hAnsi="Times New Roman"/>
                <w:sz w:val="20"/>
                <w:szCs w:val="20"/>
              </w:rPr>
              <w:t>биро</w:t>
            </w:r>
            <w:proofErr w:type="spellEnd"/>
            <w:r w:rsidR="004A6FEC" w:rsidRPr="00291706">
              <w:rPr>
                <w:rFonts w:ascii="Times New Roman" w:hAnsi="Times New Roman"/>
                <w:sz w:val="20"/>
                <w:szCs w:val="20"/>
              </w:rPr>
              <w:t>, 1–20, 86–98.</w:t>
            </w:r>
          </w:p>
          <w:p w:rsidR="009D157F" w:rsidRPr="00291706" w:rsidRDefault="009D581A" w:rsidP="0029170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91706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="009D157F" w:rsidRPr="00291706">
              <w:rPr>
                <w:rFonts w:ascii="Times New Roman" w:hAnsi="Times New Roman"/>
                <w:sz w:val="20"/>
                <w:szCs w:val="20"/>
              </w:rPr>
              <w:t>Мићић</w:t>
            </w:r>
            <w:proofErr w:type="spellEnd"/>
            <w:r w:rsidR="009D157F" w:rsidRPr="00291706">
              <w:rPr>
                <w:rFonts w:ascii="Times New Roman" w:hAnsi="Times New Roman"/>
                <w:sz w:val="20"/>
                <w:szCs w:val="20"/>
              </w:rPr>
              <w:t>,</w:t>
            </w:r>
            <w:r w:rsidR="00AE5044" w:rsidRPr="00291706">
              <w:rPr>
                <w:rFonts w:ascii="Times New Roman" w:hAnsi="Times New Roman"/>
                <w:sz w:val="20"/>
                <w:szCs w:val="20"/>
              </w:rPr>
              <w:t xml:space="preserve"> В. (2019). </w:t>
            </w:r>
            <w:proofErr w:type="spellStart"/>
            <w:r w:rsidR="009D157F" w:rsidRPr="00291706">
              <w:rPr>
                <w:rFonts w:ascii="Times New Roman" w:hAnsi="Times New Roman"/>
                <w:sz w:val="20"/>
                <w:szCs w:val="20"/>
              </w:rPr>
              <w:t>Подстицање</w:t>
            </w:r>
            <w:proofErr w:type="spellEnd"/>
            <w:r w:rsidR="009D157F" w:rsidRPr="002917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D157F" w:rsidRPr="00291706">
              <w:rPr>
                <w:rFonts w:ascii="Times New Roman" w:hAnsi="Times New Roman"/>
                <w:sz w:val="20"/>
                <w:szCs w:val="20"/>
              </w:rPr>
              <w:t>развоја</w:t>
            </w:r>
            <w:proofErr w:type="spellEnd"/>
            <w:r w:rsidR="009D157F" w:rsidRPr="002917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D157F" w:rsidRPr="00291706">
              <w:rPr>
                <w:rFonts w:ascii="Times New Roman" w:hAnsi="Times New Roman"/>
                <w:sz w:val="20"/>
                <w:szCs w:val="20"/>
              </w:rPr>
              <w:t>ране</w:t>
            </w:r>
            <w:proofErr w:type="spellEnd"/>
            <w:r w:rsidR="009D157F" w:rsidRPr="002917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E5044" w:rsidRPr="00291706">
              <w:rPr>
                <w:rFonts w:ascii="Times New Roman" w:hAnsi="Times New Roman"/>
                <w:sz w:val="20"/>
                <w:szCs w:val="20"/>
              </w:rPr>
              <w:t>писмености</w:t>
            </w:r>
            <w:proofErr w:type="spellEnd"/>
            <w:r w:rsidR="00AE5044" w:rsidRPr="0029170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AE5044" w:rsidRPr="00291706">
              <w:rPr>
                <w:rFonts w:ascii="Times New Roman" w:hAnsi="Times New Roman"/>
                <w:i/>
                <w:sz w:val="20"/>
                <w:szCs w:val="20"/>
              </w:rPr>
              <w:t>М</w:t>
            </w:r>
            <w:r w:rsidR="009D157F" w:rsidRPr="00291706">
              <w:rPr>
                <w:rFonts w:ascii="Times New Roman" w:hAnsi="Times New Roman"/>
                <w:i/>
                <w:sz w:val="20"/>
                <w:szCs w:val="20"/>
              </w:rPr>
              <w:t>етодичка</w:t>
            </w:r>
            <w:proofErr w:type="spellEnd"/>
            <w:r w:rsidR="009D157F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9D157F" w:rsidRPr="00291706">
              <w:rPr>
                <w:rFonts w:ascii="Times New Roman" w:hAnsi="Times New Roman"/>
                <w:i/>
                <w:sz w:val="20"/>
                <w:szCs w:val="20"/>
              </w:rPr>
              <w:t>теорија</w:t>
            </w:r>
            <w:proofErr w:type="spellEnd"/>
            <w:r w:rsidR="009D157F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и </w:t>
            </w:r>
            <w:proofErr w:type="spellStart"/>
            <w:r w:rsidR="009D157F" w:rsidRPr="00291706">
              <w:rPr>
                <w:rFonts w:ascii="Times New Roman" w:hAnsi="Times New Roman"/>
                <w:i/>
                <w:sz w:val="20"/>
                <w:szCs w:val="20"/>
              </w:rPr>
              <w:t>пракса</w:t>
            </w:r>
            <w:proofErr w:type="spellEnd"/>
            <w:r w:rsidR="00AE5044" w:rsidRPr="00291706">
              <w:rPr>
                <w:rFonts w:ascii="Times New Roman" w:hAnsi="Times New Roman"/>
                <w:sz w:val="20"/>
                <w:szCs w:val="20"/>
              </w:rPr>
              <w:t>, 13 (1), 171–194.</w:t>
            </w:r>
          </w:p>
          <w:p w:rsidR="009D157F" w:rsidRPr="00291706" w:rsidRDefault="009D581A" w:rsidP="0029170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 w:rsidR="002603A3" w:rsidRPr="00291706">
              <w:rPr>
                <w:rFonts w:ascii="Times New Roman" w:hAnsi="Times New Roman"/>
                <w:sz w:val="20"/>
                <w:szCs w:val="20"/>
              </w:rPr>
              <w:t>Мићић</w:t>
            </w:r>
            <w:proofErr w:type="spellEnd"/>
            <w:r w:rsidR="00AE5044" w:rsidRPr="00291706">
              <w:rPr>
                <w:rFonts w:ascii="Times New Roman" w:hAnsi="Times New Roman"/>
                <w:sz w:val="20"/>
                <w:szCs w:val="20"/>
              </w:rPr>
              <w:t>, В. (2020).</w:t>
            </w:r>
            <w:r w:rsidR="002603A3" w:rsidRPr="002917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603A3" w:rsidRPr="00291706">
              <w:rPr>
                <w:rFonts w:ascii="Times New Roman" w:hAnsi="Times New Roman"/>
                <w:i/>
                <w:sz w:val="20"/>
                <w:szCs w:val="20"/>
              </w:rPr>
              <w:t>Дете</w:t>
            </w:r>
            <w:proofErr w:type="spellEnd"/>
            <w:r w:rsidR="002603A3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2603A3" w:rsidRPr="00291706">
              <w:rPr>
                <w:rFonts w:ascii="Times New Roman" w:hAnsi="Times New Roman"/>
                <w:i/>
                <w:sz w:val="20"/>
                <w:szCs w:val="20"/>
              </w:rPr>
              <w:t>читалац</w:t>
            </w:r>
            <w:proofErr w:type="spellEnd"/>
            <w:r w:rsidR="002603A3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и </w:t>
            </w:r>
            <w:proofErr w:type="spellStart"/>
            <w:r w:rsidR="002603A3" w:rsidRPr="00291706">
              <w:rPr>
                <w:rFonts w:ascii="Times New Roman" w:hAnsi="Times New Roman"/>
                <w:i/>
                <w:sz w:val="20"/>
                <w:szCs w:val="20"/>
              </w:rPr>
              <w:t>хронологија</w:t>
            </w:r>
            <w:proofErr w:type="spellEnd"/>
            <w:r w:rsidR="002603A3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2603A3" w:rsidRPr="00291706">
              <w:rPr>
                <w:rFonts w:ascii="Times New Roman" w:hAnsi="Times New Roman"/>
                <w:i/>
                <w:sz w:val="20"/>
                <w:szCs w:val="20"/>
              </w:rPr>
              <w:t>читања</w:t>
            </w:r>
            <w:proofErr w:type="spellEnd"/>
            <w:r w:rsidR="00AE5044" w:rsidRPr="00291706">
              <w:rPr>
                <w:rFonts w:ascii="Times New Roman" w:hAnsi="Times New Roman"/>
                <w:sz w:val="20"/>
                <w:szCs w:val="20"/>
              </w:rPr>
              <w:t>.</w:t>
            </w:r>
            <w:r w:rsidR="002603A3" w:rsidRPr="002917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C2FAC" w:rsidRPr="00291706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Учитељски факултет</w:t>
            </w:r>
            <w:r w:rsidR="002603A3" w:rsidRPr="00291706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:rsidR="00ED481F" w:rsidRPr="00291706" w:rsidRDefault="009D581A" w:rsidP="00291706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5. </w:t>
            </w:r>
            <w:proofErr w:type="spellStart"/>
            <w:r w:rsidR="005E2E3A" w:rsidRPr="00291706">
              <w:rPr>
                <w:rFonts w:ascii="Times New Roman" w:hAnsi="Times New Roman"/>
                <w:sz w:val="20"/>
                <w:szCs w:val="20"/>
              </w:rPr>
              <w:t>Рансијер</w:t>
            </w:r>
            <w:proofErr w:type="spellEnd"/>
            <w:r w:rsidR="00AE5044" w:rsidRPr="00291706">
              <w:rPr>
                <w:rFonts w:ascii="Times New Roman" w:hAnsi="Times New Roman"/>
                <w:sz w:val="20"/>
                <w:szCs w:val="20"/>
              </w:rPr>
              <w:t>, Ж. (2010).</w:t>
            </w:r>
            <w:r w:rsidR="005E2E3A" w:rsidRPr="002917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Учитељ</w:t>
            </w:r>
            <w:proofErr w:type="spellEnd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незналица</w:t>
            </w:r>
            <w:proofErr w:type="spellEnd"/>
            <w:r w:rsidR="00AE5044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: </w:t>
            </w:r>
            <w:proofErr w:type="spellStart"/>
            <w:r w:rsidR="00AE5044" w:rsidRPr="00291706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ет</w:t>
            </w:r>
            <w:proofErr w:type="spellEnd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лекција</w:t>
            </w:r>
            <w:proofErr w:type="spellEnd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из</w:t>
            </w:r>
            <w:proofErr w:type="spellEnd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интелектуалне</w:t>
            </w:r>
            <w:proofErr w:type="spellEnd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E2E3A" w:rsidRPr="00291706">
              <w:rPr>
                <w:rFonts w:ascii="Times New Roman" w:hAnsi="Times New Roman"/>
                <w:i/>
                <w:sz w:val="20"/>
                <w:szCs w:val="20"/>
              </w:rPr>
              <w:t>еманципације</w:t>
            </w:r>
            <w:proofErr w:type="spellEnd"/>
            <w:r w:rsidR="004A6FEC" w:rsidRPr="00291706">
              <w:rPr>
                <w:rFonts w:ascii="Times New Roman" w:hAnsi="Times New Roman"/>
                <w:sz w:val="20"/>
                <w:szCs w:val="20"/>
              </w:rPr>
              <w:t>.</w:t>
            </w:r>
            <w:r w:rsidR="00AE5044" w:rsidRPr="0029170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5E2E3A" w:rsidRPr="00291706">
              <w:rPr>
                <w:rFonts w:ascii="Times New Roman" w:hAnsi="Times New Roman"/>
                <w:sz w:val="20"/>
                <w:szCs w:val="20"/>
              </w:rPr>
              <w:t>Загреб</w:t>
            </w:r>
            <w:proofErr w:type="spellEnd"/>
            <w:r w:rsidR="00AE5044" w:rsidRPr="00291706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AE5044" w:rsidRPr="00291706">
              <w:rPr>
                <w:rFonts w:ascii="Times New Roman" w:hAnsi="Times New Roman"/>
                <w:sz w:val="20"/>
                <w:szCs w:val="20"/>
              </w:rPr>
              <w:t>Научне</w:t>
            </w:r>
            <w:proofErr w:type="spellEnd"/>
            <w:r w:rsidR="00AE5044" w:rsidRPr="00291706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AE5044" w:rsidRPr="00291706">
              <w:rPr>
                <w:rFonts w:ascii="Times New Roman" w:hAnsi="Times New Roman"/>
                <w:sz w:val="20"/>
                <w:szCs w:val="20"/>
              </w:rPr>
              <w:t>свеучилишне</w:t>
            </w:r>
            <w:proofErr w:type="spellEnd"/>
            <w:r w:rsidR="00AE5044" w:rsidRPr="0029170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AE5044" w:rsidRPr="00291706">
              <w:rPr>
                <w:rFonts w:ascii="Times New Roman" w:hAnsi="Times New Roman"/>
                <w:sz w:val="20"/>
                <w:szCs w:val="20"/>
              </w:rPr>
              <w:t>књижнице</w:t>
            </w:r>
            <w:proofErr w:type="spellEnd"/>
            <w:r w:rsidR="004A6FEC" w:rsidRPr="00291706">
              <w:rPr>
                <w:rFonts w:ascii="Times New Roman" w:hAnsi="Times New Roman"/>
                <w:sz w:val="20"/>
                <w:szCs w:val="20"/>
              </w:rPr>
              <w:t>, 9–27, 59–91.</w:t>
            </w:r>
          </w:p>
        </w:tc>
      </w:tr>
      <w:tr w:rsidR="009A1A51" w:rsidRPr="0029170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2917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14E8D" w:rsidRPr="002917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E14E8D" w:rsidRPr="0029170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DC31FB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14E8D" w:rsidRPr="0029170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F2594">
              <w:rPr>
                <w:rFonts w:ascii="Times New Roman" w:hAnsi="Times New Roman"/>
                <w:sz w:val="20"/>
                <w:szCs w:val="20"/>
                <w:lang w:val="sr-Cyrl-CS"/>
              </w:rPr>
              <w:t>0,</w:t>
            </w:r>
            <w:r w:rsidR="00E14E8D" w:rsidRPr="00291706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2917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291706" w:rsidRDefault="00E9374D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sz w:val="20"/>
                <w:szCs w:val="20"/>
                <w:lang w:val="sr-Cyrl-CS"/>
              </w:rPr>
              <w:t>Монолошка, дијалошка, демонстративна, методе илустративних и писаних радова, читања и рада на тексту</w:t>
            </w:r>
            <w:r w:rsidR="00AE5044" w:rsidRPr="00291706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29170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291706" w:rsidRDefault="00291706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29170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29170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9170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291706" w:rsidRDefault="00E14E8D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9170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291706" w:rsidRDefault="00E14E8D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291706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291706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91706" w:rsidRDefault="00DB1BFF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</w:t>
            </w:r>
            <w:r w:rsidR="00E14E8D" w:rsidRPr="0029170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29170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91706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9170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291706" w:rsidRDefault="00DB1BFF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="00E14E8D" w:rsidRPr="0029170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291706" w:rsidRDefault="009A1A51" w:rsidP="00291706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291706" w:rsidRDefault="009A1A51" w:rsidP="00291706">
      <w:pPr>
        <w:spacing w:line="276" w:lineRule="auto"/>
        <w:jc w:val="both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291706" w:rsidRDefault="002E6724" w:rsidP="00291706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sectPr w:rsidR="002E6724" w:rsidRPr="00291706" w:rsidSect="009A02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747CD"/>
    <w:multiLevelType w:val="hybridMultilevel"/>
    <w:tmpl w:val="C8C4BC2E"/>
    <w:lvl w:ilvl="0" w:tplc="B74A28EA">
      <w:start w:val="1"/>
      <w:numFmt w:val="decimal"/>
      <w:lvlText w:val="%1."/>
      <w:lvlJc w:val="left"/>
      <w:pPr>
        <w:ind w:left="502" w:hanging="360"/>
      </w:pPr>
      <w:rPr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9B642EA"/>
    <w:multiLevelType w:val="hybridMultilevel"/>
    <w:tmpl w:val="B292291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6EEF"/>
    <w:rsid w:val="000867B2"/>
    <w:rsid w:val="00165287"/>
    <w:rsid w:val="002603A3"/>
    <w:rsid w:val="00291706"/>
    <w:rsid w:val="002B7470"/>
    <w:rsid w:val="002E6724"/>
    <w:rsid w:val="00336C06"/>
    <w:rsid w:val="003E6594"/>
    <w:rsid w:val="003F5EB7"/>
    <w:rsid w:val="004149EC"/>
    <w:rsid w:val="004A6FEC"/>
    <w:rsid w:val="00522C77"/>
    <w:rsid w:val="00526B51"/>
    <w:rsid w:val="005E2E3A"/>
    <w:rsid w:val="00653719"/>
    <w:rsid w:val="0067289D"/>
    <w:rsid w:val="006D4FFB"/>
    <w:rsid w:val="007D1F85"/>
    <w:rsid w:val="008D4C04"/>
    <w:rsid w:val="00986D26"/>
    <w:rsid w:val="009A0259"/>
    <w:rsid w:val="009A1A51"/>
    <w:rsid w:val="009B7E18"/>
    <w:rsid w:val="009D157F"/>
    <w:rsid w:val="009D581A"/>
    <w:rsid w:val="009F7AC6"/>
    <w:rsid w:val="00AD41BE"/>
    <w:rsid w:val="00AE5044"/>
    <w:rsid w:val="00CB5C9D"/>
    <w:rsid w:val="00DB1BFF"/>
    <w:rsid w:val="00DC31FB"/>
    <w:rsid w:val="00DF2594"/>
    <w:rsid w:val="00E14E8D"/>
    <w:rsid w:val="00E9374D"/>
    <w:rsid w:val="00EC2FAC"/>
    <w:rsid w:val="00ED481F"/>
    <w:rsid w:val="00EF5D03"/>
    <w:rsid w:val="00FA7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703FE"/>
  <w15:docId w15:val="{7DA38FF0-6591-4AC3-8A91-42D0C4EC1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603A3"/>
    <w:pPr>
      <w:widowControl w:val="0"/>
      <w:autoSpaceDE w:val="0"/>
      <w:autoSpaceDN w:val="0"/>
      <w:adjustRightInd w:val="0"/>
      <w:ind w:left="863" w:hanging="360"/>
      <w:outlineLvl w:val="1"/>
    </w:pPr>
    <w:rPr>
      <w:rFonts w:ascii="Times New Roman" w:eastAsia="Times New Roman" w:hAnsi="Times New Roman"/>
      <w:color w:val="000000"/>
      <w:kern w:val="24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2E3A"/>
    <w:pPr>
      <w:ind w:left="720"/>
      <w:contextualSpacing/>
    </w:pPr>
    <w:rPr>
      <w:rFonts w:ascii="Times New Roman" w:eastAsia="Times New Roman" w:hAnsi="Times New Roman"/>
      <w:sz w:val="24"/>
      <w:szCs w:val="24"/>
      <w:lang w:val="sr-Cyrl-CS" w:eastAsia="sr-Latn-CS"/>
    </w:rPr>
  </w:style>
  <w:style w:type="character" w:customStyle="1" w:styleId="Heading2Char">
    <w:name w:val="Heading 2 Char"/>
    <w:basedOn w:val="DefaultParagraphFont"/>
    <w:link w:val="Heading2"/>
    <w:uiPriority w:val="99"/>
    <w:rsid w:val="002603A3"/>
    <w:rPr>
      <w:rFonts w:ascii="Times New Roman" w:eastAsia="Times New Roman" w:hAnsi="Times New Roman" w:cs="Times New Roman"/>
      <w:color w:val="000000"/>
      <w:kern w:val="24"/>
      <w:sz w:val="48"/>
      <w:szCs w:val="48"/>
    </w:rPr>
  </w:style>
  <w:style w:type="character" w:styleId="CommentReference">
    <w:name w:val="annotation reference"/>
    <w:basedOn w:val="DefaultParagraphFont"/>
    <w:uiPriority w:val="99"/>
    <w:semiHidden/>
    <w:unhideWhenUsed/>
    <w:rsid w:val="00E93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37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374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37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374D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37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374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7</cp:revision>
  <dcterms:created xsi:type="dcterms:W3CDTF">2020-11-30T20:51:00Z</dcterms:created>
  <dcterms:modified xsi:type="dcterms:W3CDTF">2024-02-22T08:49:00Z</dcterms:modified>
</cp:coreProperties>
</file>